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CA51A" w14:textId="554C2A3B" w:rsidR="00445F0A" w:rsidRPr="00445F0A" w:rsidRDefault="00445F0A" w:rsidP="00445F0A">
      <w:pPr>
        <w:ind w:left="-851" w:right="142"/>
        <w:jc w:val="center"/>
        <w:rPr>
          <w:b/>
          <w:sz w:val="28"/>
          <w:szCs w:val="28"/>
        </w:rPr>
      </w:pPr>
      <w:r w:rsidRPr="00445F0A">
        <w:rPr>
          <w:b/>
          <w:sz w:val="28"/>
          <w:szCs w:val="28"/>
        </w:rPr>
        <w:drawing>
          <wp:inline distT="0" distB="0" distL="0" distR="0" wp14:anchorId="2BF69CDD" wp14:editId="0B54F51E">
            <wp:extent cx="1066800" cy="752475"/>
            <wp:effectExtent l="0" t="0" r="0" b="9525"/>
            <wp:docPr id="300358154"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66800" cy="752475"/>
                    </a:xfrm>
                    <a:prstGeom prst="rect">
                      <a:avLst/>
                    </a:prstGeom>
                    <a:noFill/>
                    <a:ln>
                      <a:noFill/>
                    </a:ln>
                  </pic:spPr>
                </pic:pic>
              </a:graphicData>
            </a:graphic>
          </wp:inline>
        </w:drawing>
      </w:r>
    </w:p>
    <w:p w14:paraId="36957AE4" w14:textId="216E0824" w:rsidR="00DD05E8" w:rsidRDefault="00445F0A" w:rsidP="00445F0A">
      <w:pPr>
        <w:ind w:right="142"/>
        <w:jc w:val="center"/>
        <w:rPr>
          <w:b/>
          <w:sz w:val="28"/>
          <w:szCs w:val="28"/>
        </w:rPr>
      </w:pPr>
      <w:r>
        <w:rPr>
          <w:b/>
          <w:sz w:val="28"/>
          <w:szCs w:val="28"/>
        </w:rPr>
        <w:t>BAŞKENT ÜNİVERSİTESİ</w:t>
      </w:r>
    </w:p>
    <w:p w14:paraId="349FD034" w14:textId="2A764A80" w:rsidR="00445F0A" w:rsidRPr="00445F0A" w:rsidRDefault="00445F0A" w:rsidP="00445F0A">
      <w:pPr>
        <w:ind w:right="142"/>
        <w:jc w:val="center"/>
        <w:rPr>
          <w:b/>
          <w:sz w:val="28"/>
          <w:szCs w:val="28"/>
        </w:rPr>
      </w:pPr>
      <w:r>
        <w:rPr>
          <w:b/>
          <w:sz w:val="28"/>
          <w:szCs w:val="28"/>
        </w:rPr>
        <w:t>SOSYAL BİLİMLER MESLEK YÜKSEKOKULU</w:t>
      </w:r>
    </w:p>
    <w:p w14:paraId="36957AE5" w14:textId="15C15328" w:rsidR="005A08CD" w:rsidRPr="007601D9" w:rsidRDefault="00DD05E8" w:rsidP="00D077AF">
      <w:pPr>
        <w:spacing w:after="120"/>
        <w:ind w:right="142"/>
        <w:jc w:val="center"/>
        <w:rPr>
          <w:b/>
          <w:sz w:val="32"/>
          <w:szCs w:val="32"/>
        </w:rPr>
      </w:pPr>
      <w:r w:rsidRPr="007601D9">
        <w:rPr>
          <w:b/>
          <w:sz w:val="32"/>
          <w:szCs w:val="32"/>
        </w:rPr>
        <w:t>ÇOCUK GELİŞİMİ PROGRAMI</w:t>
      </w:r>
    </w:p>
    <w:p w14:paraId="1B61FE51" w14:textId="0712FABB" w:rsidR="007601D9" w:rsidRDefault="00DD05E8" w:rsidP="00D077AF">
      <w:pPr>
        <w:spacing w:after="120"/>
        <w:ind w:right="142"/>
        <w:jc w:val="center"/>
        <w:rPr>
          <w:b/>
          <w:sz w:val="32"/>
          <w:szCs w:val="32"/>
        </w:rPr>
      </w:pPr>
      <w:r w:rsidRPr="007601D9">
        <w:rPr>
          <w:b/>
          <w:sz w:val="32"/>
          <w:szCs w:val="32"/>
        </w:rPr>
        <w:t>20</w:t>
      </w:r>
      <w:r w:rsidR="007601D9">
        <w:rPr>
          <w:b/>
          <w:sz w:val="32"/>
          <w:szCs w:val="32"/>
        </w:rPr>
        <w:t>24</w:t>
      </w:r>
      <w:r w:rsidRPr="007601D9">
        <w:rPr>
          <w:b/>
          <w:sz w:val="32"/>
          <w:szCs w:val="32"/>
        </w:rPr>
        <w:t>-20</w:t>
      </w:r>
      <w:r w:rsidR="007601D9">
        <w:rPr>
          <w:b/>
          <w:sz w:val="32"/>
          <w:szCs w:val="32"/>
        </w:rPr>
        <w:t>25</w:t>
      </w:r>
      <w:r w:rsidRPr="007601D9">
        <w:rPr>
          <w:b/>
          <w:sz w:val="32"/>
          <w:szCs w:val="32"/>
        </w:rPr>
        <w:t xml:space="preserve"> AKADEMİK YILI</w:t>
      </w:r>
    </w:p>
    <w:p w14:paraId="36957AE6" w14:textId="6918CEC9" w:rsidR="00DD05E8" w:rsidRDefault="007601D9" w:rsidP="00D077AF">
      <w:pPr>
        <w:spacing w:after="120"/>
        <w:ind w:right="142"/>
        <w:jc w:val="center"/>
        <w:rPr>
          <w:b/>
          <w:sz w:val="32"/>
          <w:szCs w:val="32"/>
        </w:rPr>
      </w:pPr>
      <w:r>
        <w:rPr>
          <w:b/>
          <w:sz w:val="32"/>
          <w:szCs w:val="32"/>
        </w:rPr>
        <w:t xml:space="preserve">30 İŞ GÜNÜ </w:t>
      </w:r>
      <w:r w:rsidR="00DD05E8" w:rsidRPr="007601D9">
        <w:rPr>
          <w:b/>
          <w:sz w:val="32"/>
          <w:szCs w:val="32"/>
        </w:rPr>
        <w:t>STAJ DEĞERLENDİRME RAPORU</w:t>
      </w:r>
    </w:p>
    <w:p w14:paraId="7197C329" w14:textId="0A51D9CF" w:rsidR="00445F0A" w:rsidRDefault="00445F0A" w:rsidP="00197903">
      <w:pPr>
        <w:jc w:val="both"/>
        <w:rPr>
          <w:bCs/>
          <w:sz w:val="24"/>
          <w:szCs w:val="24"/>
        </w:rPr>
      </w:pPr>
      <w:r>
        <w:rPr>
          <w:bCs/>
          <w:sz w:val="24"/>
          <w:szCs w:val="24"/>
        </w:rPr>
        <w:t xml:space="preserve">Çocuk Gelişimi Programı’nda 2024-2025 Bahar yarıyılında </w:t>
      </w:r>
      <w:r w:rsidR="00197903">
        <w:rPr>
          <w:bCs/>
          <w:sz w:val="24"/>
          <w:szCs w:val="24"/>
        </w:rPr>
        <w:t xml:space="preserve">Başkent Üniversitesi Sosyal Bilimler Meslek Yüksekokulu Staj Yönergesi gereğince </w:t>
      </w:r>
      <w:r>
        <w:rPr>
          <w:bCs/>
          <w:sz w:val="24"/>
          <w:szCs w:val="24"/>
        </w:rPr>
        <w:t>50 öğrenci staj başvurusu yapmış ve öğrencilerin staj denetimleri Dr.</w:t>
      </w:r>
      <w:r w:rsidR="00197903">
        <w:rPr>
          <w:bCs/>
          <w:sz w:val="24"/>
          <w:szCs w:val="24"/>
        </w:rPr>
        <w:t xml:space="preserve"> </w:t>
      </w:r>
      <w:r>
        <w:rPr>
          <w:bCs/>
          <w:sz w:val="24"/>
          <w:szCs w:val="24"/>
        </w:rPr>
        <w:t>Öğr.</w:t>
      </w:r>
      <w:r w:rsidR="00197903">
        <w:rPr>
          <w:bCs/>
          <w:sz w:val="24"/>
          <w:szCs w:val="24"/>
        </w:rPr>
        <w:t xml:space="preserve"> </w:t>
      </w:r>
      <w:r>
        <w:rPr>
          <w:bCs/>
          <w:sz w:val="24"/>
          <w:szCs w:val="24"/>
        </w:rPr>
        <w:t>Üyesi Ceren KILIÇ, Dr.</w:t>
      </w:r>
      <w:r w:rsidR="00197903">
        <w:rPr>
          <w:bCs/>
          <w:sz w:val="24"/>
          <w:szCs w:val="24"/>
        </w:rPr>
        <w:t xml:space="preserve"> </w:t>
      </w:r>
      <w:r>
        <w:rPr>
          <w:bCs/>
          <w:sz w:val="24"/>
          <w:szCs w:val="24"/>
        </w:rPr>
        <w:t>Öğr.</w:t>
      </w:r>
      <w:r w:rsidR="00197903">
        <w:rPr>
          <w:bCs/>
          <w:sz w:val="24"/>
          <w:szCs w:val="24"/>
        </w:rPr>
        <w:t xml:space="preserve"> </w:t>
      </w:r>
      <w:r>
        <w:rPr>
          <w:bCs/>
          <w:sz w:val="24"/>
          <w:szCs w:val="24"/>
        </w:rPr>
        <w:t>Üyesi Şükran ÖKTEM, Öğr. Gör.</w:t>
      </w:r>
      <w:r w:rsidR="00197903">
        <w:rPr>
          <w:bCs/>
          <w:sz w:val="24"/>
          <w:szCs w:val="24"/>
        </w:rPr>
        <w:t xml:space="preserve"> </w:t>
      </w:r>
      <w:r>
        <w:rPr>
          <w:bCs/>
          <w:sz w:val="24"/>
          <w:szCs w:val="24"/>
        </w:rPr>
        <w:t>Dr.</w:t>
      </w:r>
      <w:r w:rsidR="00197903">
        <w:rPr>
          <w:bCs/>
          <w:sz w:val="24"/>
          <w:szCs w:val="24"/>
        </w:rPr>
        <w:t xml:space="preserve"> </w:t>
      </w:r>
      <w:r>
        <w:rPr>
          <w:bCs/>
          <w:sz w:val="24"/>
          <w:szCs w:val="24"/>
        </w:rPr>
        <w:t>Beyhan ÖZGE YERSEL ve Öğr.</w:t>
      </w:r>
      <w:r w:rsidR="00197903">
        <w:rPr>
          <w:bCs/>
          <w:sz w:val="24"/>
          <w:szCs w:val="24"/>
        </w:rPr>
        <w:t xml:space="preserve"> </w:t>
      </w:r>
      <w:r>
        <w:rPr>
          <w:bCs/>
          <w:sz w:val="24"/>
          <w:szCs w:val="24"/>
        </w:rPr>
        <w:t>Gör</w:t>
      </w:r>
      <w:r w:rsidR="00197903">
        <w:rPr>
          <w:bCs/>
          <w:sz w:val="24"/>
          <w:szCs w:val="24"/>
        </w:rPr>
        <w:t xml:space="preserve">. </w:t>
      </w:r>
      <w:r>
        <w:rPr>
          <w:bCs/>
          <w:sz w:val="24"/>
          <w:szCs w:val="24"/>
        </w:rPr>
        <w:t>Çağla DURAN YURDACAN tarafından gerçekleştirilmiştir.</w:t>
      </w:r>
    </w:p>
    <w:p w14:paraId="36420160" w14:textId="7754218B" w:rsidR="0028185C" w:rsidRDefault="0028185C" w:rsidP="00D077AF">
      <w:pPr>
        <w:ind w:right="142"/>
        <w:jc w:val="both"/>
        <w:rPr>
          <w:bCs/>
          <w:sz w:val="24"/>
          <w:szCs w:val="24"/>
        </w:rPr>
      </w:pPr>
      <w:r>
        <w:rPr>
          <w:bCs/>
          <w:sz w:val="24"/>
          <w:szCs w:val="24"/>
        </w:rPr>
        <w:t xml:space="preserve">Çocuk Gelişimi programı öğrencilerinin 2024-2025 akademik yılı 30 iş günü stajı, sağlık raporu vb. durumlar sebebiyle staja geç başlayıp stajı uzamayan öğrenciler </w:t>
      </w:r>
      <w:r w:rsidR="00E25557">
        <w:rPr>
          <w:bCs/>
          <w:sz w:val="24"/>
          <w:szCs w:val="24"/>
        </w:rPr>
        <w:t xml:space="preserve">için </w:t>
      </w:r>
      <w:r>
        <w:rPr>
          <w:bCs/>
          <w:sz w:val="24"/>
          <w:szCs w:val="24"/>
        </w:rPr>
        <w:t xml:space="preserve">23 Haziran-4 Ağustos 2025 tarihleri arasında gerçekleştirilmiştir. </w:t>
      </w:r>
    </w:p>
    <w:p w14:paraId="11AA5CFC" w14:textId="6E09C1B0" w:rsidR="0028185C" w:rsidRDefault="00E25557" w:rsidP="00D077AF">
      <w:pPr>
        <w:ind w:right="142"/>
        <w:jc w:val="both"/>
        <w:rPr>
          <w:bCs/>
          <w:sz w:val="24"/>
          <w:szCs w:val="24"/>
        </w:rPr>
      </w:pPr>
      <w:r>
        <w:rPr>
          <w:bCs/>
          <w:sz w:val="24"/>
          <w:szCs w:val="24"/>
        </w:rPr>
        <w:t>Yaz stajı</w:t>
      </w:r>
      <w:r w:rsidR="00445F0A">
        <w:rPr>
          <w:bCs/>
          <w:sz w:val="24"/>
          <w:szCs w:val="24"/>
        </w:rPr>
        <w:t xml:space="preserve"> süresince staj denetmenleri tarafından </w:t>
      </w:r>
      <w:r w:rsidR="0028185C">
        <w:rPr>
          <w:bCs/>
          <w:sz w:val="24"/>
          <w:szCs w:val="24"/>
        </w:rPr>
        <w:t>öğrenciler ve kurum yetkilileri ile düzenli olarak haftada en az 1 (bir) kez telefonda görüşülerek süreç takip edilmiş, talepler, varsa sorunlar çözülmek üzere görüşmeler sürdürülmüştür.</w:t>
      </w:r>
    </w:p>
    <w:p w14:paraId="71EBAF1D" w14:textId="3D1A27A8" w:rsidR="0022498E" w:rsidRDefault="00445F0A" w:rsidP="00D077AF">
      <w:pPr>
        <w:ind w:right="142"/>
        <w:jc w:val="both"/>
        <w:rPr>
          <w:bCs/>
          <w:sz w:val="24"/>
          <w:szCs w:val="24"/>
        </w:rPr>
      </w:pPr>
      <w:r>
        <w:rPr>
          <w:bCs/>
          <w:sz w:val="24"/>
          <w:szCs w:val="24"/>
        </w:rPr>
        <w:t>Staj denetmenlerince yapılan denetimlerde</w:t>
      </w:r>
      <w:r w:rsidR="006C3A0B" w:rsidRPr="006C3A0B">
        <w:rPr>
          <w:bCs/>
          <w:sz w:val="24"/>
          <w:szCs w:val="24"/>
        </w:rPr>
        <w:t xml:space="preserve"> kreş gündüz</w:t>
      </w:r>
      <w:r w:rsidR="006C3A0B">
        <w:rPr>
          <w:bCs/>
          <w:sz w:val="24"/>
          <w:szCs w:val="24"/>
        </w:rPr>
        <w:t xml:space="preserve"> </w:t>
      </w:r>
      <w:r w:rsidR="006C3A0B" w:rsidRPr="006C3A0B">
        <w:rPr>
          <w:bCs/>
          <w:sz w:val="24"/>
          <w:szCs w:val="24"/>
        </w:rPr>
        <w:t>bakımevleri ile anaokullarında 30 iş günü stajını gerçekleştiren öğrencilerimizi</w:t>
      </w:r>
      <w:r w:rsidR="00DB2F9A">
        <w:rPr>
          <w:bCs/>
          <w:sz w:val="24"/>
          <w:szCs w:val="24"/>
        </w:rPr>
        <w:t xml:space="preserve">n </w:t>
      </w:r>
      <w:r w:rsidR="00914C60">
        <w:rPr>
          <w:bCs/>
          <w:sz w:val="24"/>
          <w:szCs w:val="24"/>
        </w:rPr>
        <w:t xml:space="preserve">hem telefonla yapılan denetimlerde hem de Staj dosyalarına yansıtılan değerlendirmeler doğrultusunda </w:t>
      </w:r>
      <w:r w:rsidR="00DB2F9A">
        <w:rPr>
          <w:bCs/>
          <w:sz w:val="24"/>
          <w:szCs w:val="24"/>
        </w:rPr>
        <w:t>kurum yöneticileri tarafından objektif ve yapıcı bir şekilde değerlendiri</w:t>
      </w:r>
      <w:r w:rsidR="00603D51">
        <w:rPr>
          <w:bCs/>
          <w:sz w:val="24"/>
          <w:szCs w:val="24"/>
        </w:rPr>
        <w:t xml:space="preserve">ldikleri gözlenmiştir. </w:t>
      </w:r>
      <w:r w:rsidR="002A2E77">
        <w:rPr>
          <w:bCs/>
          <w:sz w:val="24"/>
          <w:szCs w:val="24"/>
        </w:rPr>
        <w:t>Yöneticiler tarafından yapılan değerlendirmelerde ö</w:t>
      </w:r>
      <w:r w:rsidR="00603D51">
        <w:rPr>
          <w:bCs/>
          <w:sz w:val="24"/>
          <w:szCs w:val="24"/>
        </w:rPr>
        <w:t>ğrencilerin “Davranışlar ve Dış Görünüm”</w:t>
      </w:r>
      <w:r w:rsidR="008A7EBC">
        <w:rPr>
          <w:bCs/>
          <w:sz w:val="24"/>
          <w:szCs w:val="24"/>
        </w:rPr>
        <w:t xml:space="preserve">, “İletişim Becerileri” ve İş Performansı” </w:t>
      </w:r>
      <w:r w:rsidR="00603D51">
        <w:rPr>
          <w:bCs/>
          <w:sz w:val="24"/>
          <w:szCs w:val="24"/>
        </w:rPr>
        <w:t>kategorilerinde</w:t>
      </w:r>
      <w:r w:rsidR="0053132B">
        <w:rPr>
          <w:bCs/>
          <w:sz w:val="24"/>
          <w:szCs w:val="24"/>
        </w:rPr>
        <w:t xml:space="preserve"> genel olarak </w:t>
      </w:r>
      <w:r w:rsidR="00E83128">
        <w:rPr>
          <w:bCs/>
          <w:sz w:val="24"/>
          <w:szCs w:val="24"/>
        </w:rPr>
        <w:t>“yeterli-</w:t>
      </w:r>
      <w:r w:rsidR="0053132B">
        <w:rPr>
          <w:bCs/>
          <w:sz w:val="24"/>
          <w:szCs w:val="24"/>
        </w:rPr>
        <w:t>çok iyi</w:t>
      </w:r>
      <w:r w:rsidR="00E83128">
        <w:rPr>
          <w:bCs/>
          <w:sz w:val="24"/>
          <w:szCs w:val="24"/>
        </w:rPr>
        <w:t>”</w:t>
      </w:r>
      <w:r w:rsidR="0053132B">
        <w:rPr>
          <w:bCs/>
          <w:sz w:val="24"/>
          <w:szCs w:val="24"/>
        </w:rPr>
        <w:t xml:space="preserve"> </w:t>
      </w:r>
      <w:r w:rsidR="00E83128">
        <w:rPr>
          <w:bCs/>
          <w:sz w:val="24"/>
          <w:szCs w:val="24"/>
        </w:rPr>
        <w:t>arasında</w:t>
      </w:r>
      <w:r w:rsidR="0053132B">
        <w:rPr>
          <w:bCs/>
          <w:sz w:val="24"/>
          <w:szCs w:val="24"/>
        </w:rPr>
        <w:t xml:space="preserve"> </w:t>
      </w:r>
      <w:r w:rsidR="008A7EBC">
        <w:rPr>
          <w:bCs/>
          <w:sz w:val="24"/>
          <w:szCs w:val="24"/>
        </w:rPr>
        <w:t>performans sergiledikleri belirlenmiştir.</w:t>
      </w:r>
      <w:r w:rsidR="0053132B">
        <w:rPr>
          <w:bCs/>
          <w:sz w:val="24"/>
          <w:szCs w:val="24"/>
        </w:rPr>
        <w:t xml:space="preserve"> </w:t>
      </w:r>
      <w:r w:rsidR="009078AE">
        <w:rPr>
          <w:bCs/>
          <w:sz w:val="24"/>
          <w:szCs w:val="24"/>
        </w:rPr>
        <w:t>Ayrıca yöneticiler</w:t>
      </w:r>
      <w:r w:rsidR="00E13EFA">
        <w:rPr>
          <w:bCs/>
          <w:sz w:val="24"/>
          <w:szCs w:val="24"/>
        </w:rPr>
        <w:t>in</w:t>
      </w:r>
      <w:r w:rsidR="009078AE">
        <w:rPr>
          <w:bCs/>
          <w:sz w:val="24"/>
          <w:szCs w:val="24"/>
        </w:rPr>
        <w:t xml:space="preserve">, </w:t>
      </w:r>
      <w:r w:rsidR="00E13EFA">
        <w:rPr>
          <w:bCs/>
          <w:sz w:val="24"/>
          <w:szCs w:val="24"/>
        </w:rPr>
        <w:t xml:space="preserve">öğrencilerin performanslarını değerlendirme noktasında </w:t>
      </w:r>
      <w:r w:rsidR="009078AE">
        <w:rPr>
          <w:bCs/>
          <w:sz w:val="24"/>
          <w:szCs w:val="24"/>
        </w:rPr>
        <w:t xml:space="preserve">öğrencilerin gayretli, çocuklara karşı </w:t>
      </w:r>
      <w:r w:rsidR="00E13EFA">
        <w:rPr>
          <w:bCs/>
          <w:sz w:val="24"/>
          <w:szCs w:val="24"/>
        </w:rPr>
        <w:t xml:space="preserve">ilgili ve </w:t>
      </w:r>
      <w:r w:rsidR="009078AE">
        <w:rPr>
          <w:bCs/>
          <w:sz w:val="24"/>
          <w:szCs w:val="24"/>
        </w:rPr>
        <w:t xml:space="preserve">sevgi dolu, </w:t>
      </w:r>
      <w:r w:rsidR="0028185C">
        <w:rPr>
          <w:bCs/>
          <w:sz w:val="24"/>
          <w:szCs w:val="24"/>
        </w:rPr>
        <w:t xml:space="preserve">sabırlı, </w:t>
      </w:r>
      <w:r w:rsidR="009078AE">
        <w:rPr>
          <w:bCs/>
          <w:sz w:val="24"/>
          <w:szCs w:val="24"/>
        </w:rPr>
        <w:t>güler yüzlü,</w:t>
      </w:r>
      <w:r w:rsidR="00057C7B">
        <w:rPr>
          <w:bCs/>
          <w:sz w:val="24"/>
          <w:szCs w:val="24"/>
        </w:rPr>
        <w:t xml:space="preserve"> </w:t>
      </w:r>
      <w:proofErr w:type="gramStart"/>
      <w:r w:rsidR="00374718">
        <w:rPr>
          <w:bCs/>
          <w:sz w:val="24"/>
          <w:szCs w:val="24"/>
        </w:rPr>
        <w:t>işbirliğine</w:t>
      </w:r>
      <w:proofErr w:type="gramEnd"/>
      <w:r w:rsidR="00374718">
        <w:rPr>
          <w:bCs/>
          <w:sz w:val="24"/>
          <w:szCs w:val="24"/>
        </w:rPr>
        <w:t xml:space="preserve"> ekip çalışmasına yatkınlık, </w:t>
      </w:r>
      <w:r w:rsidR="00057C7B">
        <w:rPr>
          <w:bCs/>
          <w:sz w:val="24"/>
          <w:szCs w:val="24"/>
        </w:rPr>
        <w:t>kurum işleyişine uygun davranma</w:t>
      </w:r>
      <w:r w:rsidR="00723E33">
        <w:rPr>
          <w:bCs/>
          <w:sz w:val="24"/>
          <w:szCs w:val="24"/>
        </w:rPr>
        <w:t xml:space="preserve">, </w:t>
      </w:r>
      <w:r w:rsidR="00FF6D61">
        <w:rPr>
          <w:bCs/>
          <w:sz w:val="24"/>
          <w:szCs w:val="24"/>
        </w:rPr>
        <w:t xml:space="preserve">verilen sorumlulukları yerine getirme, </w:t>
      </w:r>
      <w:r w:rsidR="00723E33">
        <w:rPr>
          <w:bCs/>
          <w:sz w:val="24"/>
          <w:szCs w:val="24"/>
        </w:rPr>
        <w:t>sınıf hakimiyeti kurmada</w:t>
      </w:r>
      <w:r w:rsidR="008C03FB">
        <w:rPr>
          <w:bCs/>
          <w:sz w:val="24"/>
          <w:szCs w:val="24"/>
        </w:rPr>
        <w:t xml:space="preserve"> </w:t>
      </w:r>
      <w:r w:rsidR="00FF6D61">
        <w:rPr>
          <w:bCs/>
          <w:sz w:val="24"/>
          <w:szCs w:val="24"/>
        </w:rPr>
        <w:t>gayret gösterme</w:t>
      </w:r>
      <w:r w:rsidR="00E13EFA">
        <w:rPr>
          <w:bCs/>
          <w:sz w:val="24"/>
          <w:szCs w:val="24"/>
        </w:rPr>
        <w:t xml:space="preserve"> gibi özelliklerine dikkat çektikleri belirlenmiştir.</w:t>
      </w:r>
    </w:p>
    <w:p w14:paraId="5D864EB1" w14:textId="7BEB7F1C" w:rsidR="00D17C99" w:rsidRDefault="00D17C99" w:rsidP="00D077AF">
      <w:pPr>
        <w:ind w:right="142"/>
        <w:jc w:val="both"/>
        <w:rPr>
          <w:bCs/>
          <w:sz w:val="24"/>
          <w:szCs w:val="24"/>
        </w:rPr>
      </w:pPr>
      <w:r>
        <w:rPr>
          <w:bCs/>
          <w:sz w:val="24"/>
          <w:szCs w:val="24"/>
        </w:rPr>
        <w:t xml:space="preserve">2024-2025 Yaz Stajında </w:t>
      </w:r>
      <w:r w:rsidR="00445F0A">
        <w:rPr>
          <w:bCs/>
          <w:sz w:val="24"/>
          <w:szCs w:val="24"/>
        </w:rPr>
        <w:t>S</w:t>
      </w:r>
      <w:r>
        <w:rPr>
          <w:bCs/>
          <w:sz w:val="24"/>
          <w:szCs w:val="24"/>
        </w:rPr>
        <w:t xml:space="preserve">taj yönergesine uygun davranışlarda bulunmadığı tespit edilen </w:t>
      </w:r>
      <w:r w:rsidR="00445F0A">
        <w:rPr>
          <w:bCs/>
          <w:sz w:val="24"/>
          <w:szCs w:val="24"/>
        </w:rPr>
        <w:t>2 (iki)</w:t>
      </w:r>
      <w:r>
        <w:rPr>
          <w:bCs/>
          <w:sz w:val="24"/>
          <w:szCs w:val="24"/>
        </w:rPr>
        <w:t xml:space="preserve"> öğrencinin stajı iptal edilmiş, staj yapılan kurumda yaşanan </w:t>
      </w:r>
      <w:r w:rsidR="0028185C">
        <w:rPr>
          <w:bCs/>
          <w:sz w:val="24"/>
          <w:szCs w:val="24"/>
        </w:rPr>
        <w:t>sorunlardan dolayı</w:t>
      </w:r>
      <w:r>
        <w:rPr>
          <w:bCs/>
          <w:sz w:val="24"/>
          <w:szCs w:val="24"/>
        </w:rPr>
        <w:t xml:space="preserve"> </w:t>
      </w:r>
      <w:r w:rsidR="00445F0A">
        <w:rPr>
          <w:bCs/>
          <w:sz w:val="24"/>
          <w:szCs w:val="24"/>
        </w:rPr>
        <w:t xml:space="preserve">4 (dört) </w:t>
      </w:r>
      <w:r>
        <w:rPr>
          <w:bCs/>
          <w:sz w:val="24"/>
          <w:szCs w:val="24"/>
        </w:rPr>
        <w:t xml:space="preserve">öğrencinin staj yeri </w:t>
      </w:r>
      <w:r w:rsidR="00521A4C">
        <w:rPr>
          <w:bCs/>
          <w:sz w:val="24"/>
          <w:szCs w:val="24"/>
        </w:rPr>
        <w:t xml:space="preserve">staj denetmeni, staj koordinatörü ve </w:t>
      </w:r>
      <w:r>
        <w:rPr>
          <w:bCs/>
          <w:sz w:val="24"/>
          <w:szCs w:val="24"/>
        </w:rPr>
        <w:t xml:space="preserve">Yüksekokul Müdürlüğü’nün kararıyla değiştirilmiştir. Özellikle </w:t>
      </w:r>
      <w:proofErr w:type="spellStart"/>
      <w:r>
        <w:rPr>
          <w:bCs/>
          <w:sz w:val="24"/>
          <w:szCs w:val="24"/>
        </w:rPr>
        <w:t>Doğakent</w:t>
      </w:r>
      <w:proofErr w:type="spellEnd"/>
      <w:r>
        <w:rPr>
          <w:bCs/>
          <w:sz w:val="24"/>
          <w:szCs w:val="24"/>
        </w:rPr>
        <w:t xml:space="preserve"> </w:t>
      </w:r>
      <w:proofErr w:type="spellStart"/>
      <w:r>
        <w:rPr>
          <w:bCs/>
          <w:sz w:val="24"/>
          <w:szCs w:val="24"/>
        </w:rPr>
        <w:t>Anaokulu’nda</w:t>
      </w:r>
      <w:proofErr w:type="spellEnd"/>
      <w:r>
        <w:rPr>
          <w:bCs/>
          <w:sz w:val="24"/>
          <w:szCs w:val="24"/>
        </w:rPr>
        <w:t xml:space="preserve"> staj yapan </w:t>
      </w:r>
      <w:r w:rsidR="00445F0A">
        <w:rPr>
          <w:bCs/>
          <w:sz w:val="24"/>
          <w:szCs w:val="24"/>
        </w:rPr>
        <w:t xml:space="preserve">öğrencilerimizin </w:t>
      </w:r>
      <w:r w:rsidR="00521A4C">
        <w:rPr>
          <w:bCs/>
          <w:sz w:val="24"/>
          <w:szCs w:val="24"/>
        </w:rPr>
        <w:t xml:space="preserve">kurumdaki </w:t>
      </w:r>
      <w:r>
        <w:rPr>
          <w:bCs/>
          <w:sz w:val="24"/>
          <w:szCs w:val="24"/>
        </w:rPr>
        <w:t xml:space="preserve">yaz okulu programı kapsamında kurumda bulunan açık havuzda küçük çocuklarla </w:t>
      </w:r>
      <w:r>
        <w:rPr>
          <w:bCs/>
          <w:sz w:val="24"/>
          <w:szCs w:val="24"/>
        </w:rPr>
        <w:lastRenderedPageBreak/>
        <w:t xml:space="preserve">denetimsiz bırakıldıklarının </w:t>
      </w:r>
      <w:r w:rsidR="00445F0A">
        <w:rPr>
          <w:bCs/>
          <w:sz w:val="24"/>
          <w:szCs w:val="24"/>
        </w:rPr>
        <w:t>Dr. Öğr. Üyesi Ceren KILIÇ tarafından</w:t>
      </w:r>
      <w:r>
        <w:rPr>
          <w:bCs/>
          <w:sz w:val="24"/>
          <w:szCs w:val="24"/>
        </w:rPr>
        <w:t xml:space="preserve"> tespiti üzerine</w:t>
      </w:r>
      <w:r w:rsidR="00521A4C">
        <w:rPr>
          <w:bCs/>
          <w:sz w:val="24"/>
          <w:szCs w:val="24"/>
        </w:rPr>
        <w:t xml:space="preserve">, ivedi bir şekilde Yüksekokul Müdürlüğüne bilgi verilerek </w:t>
      </w:r>
      <w:r>
        <w:rPr>
          <w:bCs/>
          <w:sz w:val="24"/>
          <w:szCs w:val="24"/>
        </w:rPr>
        <w:t>kurum yetkilileri ile görüşül</w:t>
      </w:r>
      <w:r w:rsidR="00521A4C">
        <w:rPr>
          <w:bCs/>
          <w:sz w:val="24"/>
          <w:szCs w:val="24"/>
        </w:rPr>
        <w:t xml:space="preserve">müş ve Özel Kreş ve Gündüz Bakımevleri ile Özel Çocuk Kulüplerinin Kuruluş ve İşleyiş Esasları Hakkındaki Yönetmeliğin 45. Maddesi gereğince </w:t>
      </w:r>
      <w:r>
        <w:rPr>
          <w:bCs/>
          <w:sz w:val="24"/>
          <w:szCs w:val="24"/>
        </w:rPr>
        <w:t>öğrencilerin stajlarını</w:t>
      </w:r>
      <w:r w:rsidR="00521A4C">
        <w:rPr>
          <w:bCs/>
          <w:sz w:val="24"/>
          <w:szCs w:val="24"/>
        </w:rPr>
        <w:t>n</w:t>
      </w:r>
      <w:r>
        <w:rPr>
          <w:bCs/>
          <w:sz w:val="24"/>
          <w:szCs w:val="24"/>
        </w:rPr>
        <w:t xml:space="preserve"> sonla</w:t>
      </w:r>
      <w:r w:rsidR="00521A4C">
        <w:rPr>
          <w:bCs/>
          <w:sz w:val="24"/>
          <w:szCs w:val="24"/>
        </w:rPr>
        <w:t>ndırılması ve başka kurumlara geçişleri</w:t>
      </w:r>
      <w:r>
        <w:rPr>
          <w:bCs/>
          <w:sz w:val="24"/>
          <w:szCs w:val="24"/>
        </w:rPr>
        <w:t xml:space="preserve"> sağlanmıştır.</w:t>
      </w:r>
      <w:r w:rsidR="00E00F09">
        <w:rPr>
          <w:bCs/>
          <w:sz w:val="24"/>
          <w:szCs w:val="24"/>
        </w:rPr>
        <w:t xml:space="preserve"> Önümüzdeki yıllarda benzer bir riskle karşılaşmamak adına staj yapılan kurumda yönetmelik maddesi uyarınca stajyer öğrenciye sınıf bırakılmaması, stajyer öğrencinin öğretmen rehberliği olmadan çocuklarla yalnız bırakılmaması gerektiği yönündeki hususların kurum yetkilileri ile paylaşılması önemle vurgulanmalı veya bu yönde bir prosedür oluştu</w:t>
      </w:r>
      <w:r w:rsidR="007E4048">
        <w:rPr>
          <w:bCs/>
          <w:sz w:val="24"/>
          <w:szCs w:val="24"/>
        </w:rPr>
        <w:t xml:space="preserve">rulması gerekliliği </w:t>
      </w:r>
      <w:r w:rsidR="00445F0A">
        <w:rPr>
          <w:bCs/>
          <w:sz w:val="24"/>
          <w:szCs w:val="24"/>
        </w:rPr>
        <w:t>önem arz etmektedir.</w:t>
      </w:r>
    </w:p>
    <w:p w14:paraId="36957C64" w14:textId="62960011" w:rsidR="00F05F13" w:rsidRPr="00D077AF" w:rsidRDefault="004E3D68" w:rsidP="00D077AF">
      <w:pPr>
        <w:ind w:right="142"/>
        <w:jc w:val="both"/>
        <w:rPr>
          <w:bCs/>
          <w:sz w:val="24"/>
          <w:szCs w:val="24"/>
        </w:rPr>
      </w:pPr>
      <w:r>
        <w:rPr>
          <w:bCs/>
          <w:sz w:val="24"/>
          <w:szCs w:val="24"/>
        </w:rPr>
        <w:t>Öğrencilerin genel olarak staja başladıkları ilk hafta kurum işleyişine uyum sağlama noktasında</w:t>
      </w:r>
      <w:r w:rsidR="00DF7E4E">
        <w:rPr>
          <w:bCs/>
          <w:sz w:val="24"/>
          <w:szCs w:val="24"/>
        </w:rPr>
        <w:t xml:space="preserve"> ufak sorunlar yaşadıkları tespit edilmiştir. Hem öğrencilerle bire bir hem de kurum yöneticileri ile yapılan görüşmeler neticesinde, öğrencilerin sorumlulukları öğrencilere hatırlatılmış,</w:t>
      </w:r>
      <w:r w:rsidR="00003605">
        <w:rPr>
          <w:bCs/>
          <w:sz w:val="24"/>
          <w:szCs w:val="24"/>
        </w:rPr>
        <w:t xml:space="preserve"> hazırlamaları gereken ek dosya</w:t>
      </w:r>
      <w:r w:rsidR="0028185C">
        <w:rPr>
          <w:bCs/>
          <w:sz w:val="24"/>
          <w:szCs w:val="24"/>
        </w:rPr>
        <w:t xml:space="preserve"> (gelişim kontrol listesi, günlük akış planı, oyun ve </w:t>
      </w:r>
      <w:proofErr w:type="spellStart"/>
      <w:r w:rsidR="0028185C">
        <w:rPr>
          <w:bCs/>
          <w:sz w:val="24"/>
          <w:szCs w:val="24"/>
        </w:rPr>
        <w:t>anektod</w:t>
      </w:r>
      <w:proofErr w:type="spellEnd"/>
      <w:r w:rsidR="0028185C">
        <w:rPr>
          <w:bCs/>
          <w:sz w:val="24"/>
          <w:szCs w:val="24"/>
        </w:rPr>
        <w:t xml:space="preserve"> kayıt formu doldurma, vaka çözümleme)</w:t>
      </w:r>
      <w:r w:rsidR="00003605">
        <w:rPr>
          <w:bCs/>
          <w:sz w:val="24"/>
          <w:szCs w:val="24"/>
        </w:rPr>
        <w:t xml:space="preserve"> hakkında bilgilendirmeler yapılmış ve</w:t>
      </w:r>
      <w:r w:rsidR="00DF7E4E">
        <w:rPr>
          <w:bCs/>
          <w:sz w:val="24"/>
          <w:szCs w:val="24"/>
        </w:rPr>
        <w:t xml:space="preserve"> kurum yöneticilerinden de stajyer öğrencilere rehberlik etmeleri konusunda taleplerde bulunulmuştur. Bu noktadan sonra haftalık olarak ve gerekli görülen durumlarda yapılan denetimlerde</w:t>
      </w:r>
      <w:r w:rsidR="0028185C">
        <w:rPr>
          <w:bCs/>
          <w:sz w:val="24"/>
          <w:szCs w:val="24"/>
        </w:rPr>
        <w:t>,</w:t>
      </w:r>
      <w:r w:rsidR="00DF7E4E">
        <w:rPr>
          <w:bCs/>
          <w:sz w:val="24"/>
          <w:szCs w:val="24"/>
        </w:rPr>
        <w:t xml:space="preserve"> öğrencilerin okul öncesi eğitim kurumu işleyişine daha rahat bir şekilde </w:t>
      </w:r>
      <w:proofErr w:type="gramStart"/>
      <w:r w:rsidR="00DF7E4E">
        <w:rPr>
          <w:bCs/>
          <w:sz w:val="24"/>
          <w:szCs w:val="24"/>
        </w:rPr>
        <w:t>adapte oldukları</w:t>
      </w:r>
      <w:proofErr w:type="gramEnd"/>
      <w:r w:rsidR="00DF7E4E">
        <w:rPr>
          <w:bCs/>
          <w:sz w:val="24"/>
          <w:szCs w:val="24"/>
        </w:rPr>
        <w:t xml:space="preserve">, </w:t>
      </w:r>
      <w:r w:rsidR="00003605">
        <w:rPr>
          <w:bCs/>
          <w:sz w:val="24"/>
          <w:szCs w:val="24"/>
        </w:rPr>
        <w:t xml:space="preserve">günlük eğitim akışının planlanmasında, etkinliklerin uygulanmasında aktif rol almaya istekli oldukları ve </w:t>
      </w:r>
      <w:r w:rsidR="00DF7E4E">
        <w:rPr>
          <w:bCs/>
          <w:sz w:val="24"/>
          <w:szCs w:val="24"/>
        </w:rPr>
        <w:t>kurum yöneticileri ile karşılıklı anlayış çerçevesinde olumlu iletişim ortamlarının oluştuğu gözlenmiştir.</w:t>
      </w:r>
    </w:p>
    <w:p w14:paraId="36957C65" w14:textId="6E92B0CB" w:rsidR="0091343F" w:rsidRPr="00D077AF" w:rsidRDefault="0091343F" w:rsidP="009979E3">
      <w:pPr>
        <w:rPr>
          <w:b/>
          <w:sz w:val="24"/>
          <w:szCs w:val="24"/>
        </w:rPr>
      </w:pPr>
      <w:r w:rsidRPr="00D077AF">
        <w:rPr>
          <w:b/>
          <w:sz w:val="24"/>
          <w:szCs w:val="24"/>
        </w:rPr>
        <w:t xml:space="preserve">ÖĞRENCİLERİN </w:t>
      </w:r>
      <w:r w:rsidR="00003605" w:rsidRPr="00D077AF">
        <w:rPr>
          <w:b/>
          <w:sz w:val="24"/>
          <w:szCs w:val="24"/>
        </w:rPr>
        <w:t xml:space="preserve">KURUMDA </w:t>
      </w:r>
      <w:r w:rsidRPr="00D077AF">
        <w:rPr>
          <w:b/>
          <w:sz w:val="24"/>
          <w:szCs w:val="24"/>
        </w:rPr>
        <w:t>YAPT</w:t>
      </w:r>
      <w:r w:rsidR="00003605" w:rsidRPr="00D077AF">
        <w:rPr>
          <w:b/>
          <w:sz w:val="24"/>
          <w:szCs w:val="24"/>
        </w:rPr>
        <w:t>IKLARI</w:t>
      </w:r>
      <w:r w:rsidRPr="00D077AF">
        <w:rPr>
          <w:b/>
          <w:sz w:val="24"/>
          <w:szCs w:val="24"/>
        </w:rPr>
        <w:t xml:space="preserve"> İŞLER</w:t>
      </w:r>
    </w:p>
    <w:p w14:paraId="14DB616C" w14:textId="77777777" w:rsidR="004220C4" w:rsidRDefault="004220C4" w:rsidP="00D077AF">
      <w:pPr>
        <w:pStyle w:val="ListeParagraf"/>
        <w:numPr>
          <w:ilvl w:val="0"/>
          <w:numId w:val="2"/>
        </w:numPr>
        <w:ind w:left="284" w:hanging="284"/>
        <w:rPr>
          <w:sz w:val="24"/>
          <w:szCs w:val="24"/>
        </w:rPr>
      </w:pPr>
      <w:r>
        <w:rPr>
          <w:sz w:val="24"/>
          <w:szCs w:val="24"/>
        </w:rPr>
        <w:t>Günlük eğitim akışının gözlenmesi</w:t>
      </w:r>
    </w:p>
    <w:p w14:paraId="36957C66" w14:textId="386BD37E" w:rsidR="00D3383E" w:rsidRDefault="00D3383E" w:rsidP="00D077AF">
      <w:pPr>
        <w:pStyle w:val="ListeParagraf"/>
        <w:numPr>
          <w:ilvl w:val="0"/>
          <w:numId w:val="2"/>
        </w:numPr>
        <w:ind w:left="284" w:hanging="284"/>
        <w:rPr>
          <w:sz w:val="24"/>
          <w:szCs w:val="24"/>
        </w:rPr>
      </w:pPr>
      <w:r>
        <w:rPr>
          <w:sz w:val="24"/>
          <w:szCs w:val="24"/>
        </w:rPr>
        <w:t>Günlük eğitim akışı sürecinde sınıf öğretmenlerine destek olunması</w:t>
      </w:r>
      <w:r w:rsidR="00E41118">
        <w:rPr>
          <w:sz w:val="24"/>
          <w:szCs w:val="24"/>
        </w:rPr>
        <w:t xml:space="preserve"> (Serbest oyun, beslenme-uyku saati, etkinlik saatleri vb.)</w:t>
      </w:r>
    </w:p>
    <w:p w14:paraId="36957C67" w14:textId="77777777" w:rsidR="00D3383E" w:rsidRPr="0091343F" w:rsidRDefault="00D3383E" w:rsidP="00D077AF">
      <w:pPr>
        <w:pStyle w:val="ListeParagraf"/>
        <w:numPr>
          <w:ilvl w:val="0"/>
          <w:numId w:val="2"/>
        </w:numPr>
        <w:ind w:left="284" w:hanging="284"/>
        <w:rPr>
          <w:sz w:val="24"/>
          <w:szCs w:val="24"/>
        </w:rPr>
      </w:pPr>
      <w:r w:rsidRPr="0091343F">
        <w:rPr>
          <w:sz w:val="24"/>
          <w:szCs w:val="24"/>
        </w:rPr>
        <w:t>Çocukların gelişimlerini</w:t>
      </w:r>
      <w:r w:rsidR="0025733B">
        <w:rPr>
          <w:sz w:val="24"/>
          <w:szCs w:val="24"/>
        </w:rPr>
        <w:t xml:space="preserve"> (bilişsel, sosyal duygusal, dil, özbakım ve motor)</w:t>
      </w:r>
      <w:r w:rsidRPr="0091343F">
        <w:rPr>
          <w:sz w:val="24"/>
          <w:szCs w:val="24"/>
        </w:rPr>
        <w:t xml:space="preserve"> destekleyici etkinlik planlanması ve uygulanması</w:t>
      </w:r>
    </w:p>
    <w:p w14:paraId="36957C68" w14:textId="1AA52128" w:rsidR="0091343F" w:rsidRPr="0091343F" w:rsidRDefault="0091343F" w:rsidP="00D077AF">
      <w:pPr>
        <w:pStyle w:val="ListeParagraf"/>
        <w:numPr>
          <w:ilvl w:val="0"/>
          <w:numId w:val="2"/>
        </w:numPr>
        <w:ind w:left="284" w:hanging="284"/>
        <w:rPr>
          <w:sz w:val="24"/>
          <w:szCs w:val="24"/>
        </w:rPr>
      </w:pPr>
      <w:r w:rsidRPr="0091343F">
        <w:rPr>
          <w:sz w:val="24"/>
          <w:szCs w:val="24"/>
        </w:rPr>
        <w:t>Çocukların özbakım beceriler</w:t>
      </w:r>
      <w:r w:rsidR="004220C4">
        <w:rPr>
          <w:sz w:val="24"/>
          <w:szCs w:val="24"/>
        </w:rPr>
        <w:t>inin geliştirilmesinde</w:t>
      </w:r>
      <w:r w:rsidRPr="0091343F">
        <w:rPr>
          <w:sz w:val="24"/>
          <w:szCs w:val="24"/>
        </w:rPr>
        <w:t xml:space="preserve"> sınıf öğretmenlerine destek olma</w:t>
      </w:r>
    </w:p>
    <w:p w14:paraId="36957C69" w14:textId="3BD6EA87" w:rsidR="0091343F" w:rsidRPr="0091343F" w:rsidRDefault="0091343F" w:rsidP="00D077AF">
      <w:pPr>
        <w:pStyle w:val="ListeParagraf"/>
        <w:numPr>
          <w:ilvl w:val="0"/>
          <w:numId w:val="2"/>
        </w:numPr>
        <w:ind w:left="284" w:hanging="284"/>
        <w:rPr>
          <w:sz w:val="24"/>
          <w:szCs w:val="24"/>
        </w:rPr>
      </w:pPr>
      <w:r w:rsidRPr="0091343F">
        <w:rPr>
          <w:sz w:val="24"/>
          <w:szCs w:val="24"/>
        </w:rPr>
        <w:t xml:space="preserve">Materyal hazırlama </w:t>
      </w:r>
      <w:r w:rsidR="004220C4">
        <w:rPr>
          <w:sz w:val="24"/>
          <w:szCs w:val="24"/>
        </w:rPr>
        <w:t>sürecinde</w:t>
      </w:r>
      <w:r w:rsidRPr="0091343F">
        <w:rPr>
          <w:sz w:val="24"/>
          <w:szCs w:val="24"/>
        </w:rPr>
        <w:t xml:space="preserve"> sınıf öğretmenlerine destek olma</w:t>
      </w:r>
    </w:p>
    <w:p w14:paraId="36957C6C" w14:textId="77777777" w:rsidR="001A633D" w:rsidRDefault="001A633D" w:rsidP="00D077AF">
      <w:pPr>
        <w:pStyle w:val="ListeParagraf"/>
        <w:numPr>
          <w:ilvl w:val="0"/>
          <w:numId w:val="2"/>
        </w:numPr>
        <w:ind w:left="284" w:hanging="284"/>
        <w:rPr>
          <w:sz w:val="24"/>
          <w:szCs w:val="24"/>
        </w:rPr>
      </w:pPr>
      <w:r>
        <w:rPr>
          <w:sz w:val="24"/>
          <w:szCs w:val="24"/>
        </w:rPr>
        <w:t>Öğrenme merkezlerinin hazırlanması, düzenlenmesinde fikir sunma, sınıf öğretmenlerine destek alma</w:t>
      </w:r>
    </w:p>
    <w:p w14:paraId="36957C6D" w14:textId="7DCD6EEF" w:rsidR="00D3383E" w:rsidRDefault="00D3383E" w:rsidP="00D077AF">
      <w:pPr>
        <w:pStyle w:val="ListeParagraf"/>
        <w:numPr>
          <w:ilvl w:val="0"/>
          <w:numId w:val="2"/>
        </w:numPr>
        <w:ind w:left="284" w:hanging="284"/>
        <w:rPr>
          <w:sz w:val="24"/>
          <w:szCs w:val="24"/>
        </w:rPr>
      </w:pPr>
      <w:r>
        <w:rPr>
          <w:sz w:val="24"/>
          <w:szCs w:val="24"/>
        </w:rPr>
        <w:t>Eğitim-öğretim faaliyetlerine yönelik</w:t>
      </w:r>
      <w:r w:rsidR="00503DAB">
        <w:rPr>
          <w:sz w:val="24"/>
          <w:szCs w:val="24"/>
        </w:rPr>
        <w:t xml:space="preserve"> araştırmaların yapılarak </w:t>
      </w:r>
      <w:r w:rsidR="004220C4">
        <w:rPr>
          <w:sz w:val="24"/>
          <w:szCs w:val="24"/>
        </w:rPr>
        <w:t>kurum yöneticisine</w:t>
      </w:r>
      <w:r w:rsidR="00503DAB">
        <w:rPr>
          <w:sz w:val="24"/>
          <w:szCs w:val="24"/>
        </w:rPr>
        <w:t xml:space="preserve"> sunulması ve</w:t>
      </w:r>
      <w:r>
        <w:rPr>
          <w:sz w:val="24"/>
          <w:szCs w:val="24"/>
        </w:rPr>
        <w:t xml:space="preserve"> materyallerin</w:t>
      </w:r>
      <w:r w:rsidR="00E41118">
        <w:rPr>
          <w:sz w:val="24"/>
          <w:szCs w:val="24"/>
        </w:rPr>
        <w:t>, öğrenme sürecinin</w:t>
      </w:r>
      <w:r>
        <w:rPr>
          <w:sz w:val="24"/>
          <w:szCs w:val="24"/>
        </w:rPr>
        <w:t xml:space="preserve"> hazırlanması</w:t>
      </w:r>
    </w:p>
    <w:p w14:paraId="36957C6E" w14:textId="6079772E" w:rsidR="00D3383E" w:rsidRDefault="00E41118" w:rsidP="00D077AF">
      <w:pPr>
        <w:pStyle w:val="ListeParagraf"/>
        <w:numPr>
          <w:ilvl w:val="0"/>
          <w:numId w:val="2"/>
        </w:numPr>
        <w:ind w:left="284" w:hanging="284"/>
        <w:rPr>
          <w:sz w:val="24"/>
          <w:szCs w:val="24"/>
        </w:rPr>
      </w:pPr>
      <w:r>
        <w:rPr>
          <w:sz w:val="24"/>
          <w:szCs w:val="24"/>
        </w:rPr>
        <w:t>Çocukları tanıma değerlendirmeye yönelik “Oyun Gözlem formu” ve “</w:t>
      </w:r>
      <w:proofErr w:type="spellStart"/>
      <w:r>
        <w:rPr>
          <w:sz w:val="24"/>
          <w:szCs w:val="24"/>
        </w:rPr>
        <w:t>Anektod</w:t>
      </w:r>
      <w:proofErr w:type="spellEnd"/>
      <w:r>
        <w:rPr>
          <w:sz w:val="24"/>
          <w:szCs w:val="24"/>
        </w:rPr>
        <w:t xml:space="preserve"> Kayıt” formlarının doldurulması. </w:t>
      </w:r>
    </w:p>
    <w:p w14:paraId="593FEB27" w14:textId="44BD6132" w:rsidR="00CD6F42" w:rsidRDefault="00CA1316" w:rsidP="009979E3">
      <w:pPr>
        <w:pStyle w:val="ListeParagraf"/>
        <w:numPr>
          <w:ilvl w:val="0"/>
          <w:numId w:val="2"/>
        </w:numPr>
        <w:ind w:left="284" w:hanging="284"/>
        <w:rPr>
          <w:sz w:val="24"/>
          <w:szCs w:val="24"/>
        </w:rPr>
      </w:pPr>
      <w:r>
        <w:rPr>
          <w:sz w:val="24"/>
          <w:szCs w:val="24"/>
        </w:rPr>
        <w:t>Branş derslerine katılım, branş öğretmenine destek olma</w:t>
      </w:r>
    </w:p>
    <w:p w14:paraId="1D7348B0" w14:textId="77777777" w:rsidR="00D077AF" w:rsidRPr="00D077AF" w:rsidRDefault="00D077AF" w:rsidP="00D077AF">
      <w:pPr>
        <w:pStyle w:val="ListeParagraf"/>
        <w:ind w:left="284"/>
        <w:rPr>
          <w:sz w:val="24"/>
          <w:szCs w:val="24"/>
        </w:rPr>
      </w:pPr>
    </w:p>
    <w:p w14:paraId="2FF08406" w14:textId="77777777" w:rsidR="002639BF" w:rsidRDefault="002639BF" w:rsidP="009979E3">
      <w:pPr>
        <w:rPr>
          <w:b/>
          <w:sz w:val="24"/>
          <w:szCs w:val="24"/>
        </w:rPr>
      </w:pPr>
    </w:p>
    <w:p w14:paraId="2911C9EC" w14:textId="77777777" w:rsidR="002639BF" w:rsidRDefault="002639BF" w:rsidP="009979E3">
      <w:pPr>
        <w:rPr>
          <w:b/>
          <w:sz w:val="24"/>
          <w:szCs w:val="24"/>
        </w:rPr>
      </w:pPr>
    </w:p>
    <w:p w14:paraId="36957C70" w14:textId="2A7C3B14" w:rsidR="009979E3" w:rsidRPr="00D077AF" w:rsidRDefault="00D077AF" w:rsidP="009979E3">
      <w:pPr>
        <w:rPr>
          <w:b/>
          <w:sz w:val="24"/>
          <w:szCs w:val="24"/>
        </w:rPr>
      </w:pPr>
      <w:r>
        <w:rPr>
          <w:b/>
          <w:sz w:val="24"/>
          <w:szCs w:val="24"/>
        </w:rPr>
        <w:lastRenderedPageBreak/>
        <w:t xml:space="preserve">KURUM </w:t>
      </w:r>
      <w:r w:rsidR="00BC2FA3" w:rsidRPr="00D077AF">
        <w:rPr>
          <w:b/>
          <w:sz w:val="24"/>
          <w:szCs w:val="24"/>
        </w:rPr>
        <w:t>YÖNETİCİLERİN</w:t>
      </w:r>
      <w:r>
        <w:rPr>
          <w:b/>
          <w:sz w:val="24"/>
          <w:szCs w:val="24"/>
        </w:rPr>
        <w:t>İN</w:t>
      </w:r>
      <w:r w:rsidR="00BC2FA3" w:rsidRPr="00D077AF">
        <w:rPr>
          <w:b/>
          <w:sz w:val="24"/>
          <w:szCs w:val="24"/>
        </w:rPr>
        <w:t xml:space="preserve"> ÖĞRENCİLERİN GELİŞİMİNE İLİŞKİN </w:t>
      </w:r>
      <w:r w:rsidR="00665A02" w:rsidRPr="00D077AF">
        <w:rPr>
          <w:b/>
          <w:sz w:val="24"/>
          <w:szCs w:val="24"/>
        </w:rPr>
        <w:t>GENEL DEĞERLENDİRMELER</w:t>
      </w:r>
      <w:r w:rsidR="00BC2FA3" w:rsidRPr="00D077AF">
        <w:rPr>
          <w:b/>
          <w:sz w:val="24"/>
          <w:szCs w:val="24"/>
        </w:rPr>
        <w:t>İ</w:t>
      </w:r>
    </w:p>
    <w:p w14:paraId="36957C71" w14:textId="4D5DF8AC" w:rsidR="00665A02" w:rsidRDefault="00665A02" w:rsidP="00CD6F42">
      <w:pPr>
        <w:jc w:val="both"/>
        <w:rPr>
          <w:sz w:val="24"/>
          <w:szCs w:val="24"/>
        </w:rPr>
      </w:pPr>
      <w:r>
        <w:rPr>
          <w:sz w:val="24"/>
          <w:szCs w:val="24"/>
        </w:rPr>
        <w:t>Staj Yetkilileri</w:t>
      </w:r>
      <w:r w:rsidR="00FF6D61">
        <w:rPr>
          <w:sz w:val="24"/>
          <w:szCs w:val="24"/>
        </w:rPr>
        <w:t>nin</w:t>
      </w:r>
      <w:r>
        <w:rPr>
          <w:sz w:val="24"/>
          <w:szCs w:val="24"/>
        </w:rPr>
        <w:t xml:space="preserve"> öğrencilerin </w:t>
      </w:r>
      <w:r w:rsidR="00FF6D61">
        <w:rPr>
          <w:sz w:val="24"/>
          <w:szCs w:val="24"/>
        </w:rPr>
        <w:t>kendilerini geliştirmesini gerekli gördükleri hususlar aşağıda</w:t>
      </w:r>
      <w:r w:rsidR="00CD6F42">
        <w:rPr>
          <w:sz w:val="24"/>
          <w:szCs w:val="24"/>
        </w:rPr>
        <w:t xml:space="preserve"> </w:t>
      </w:r>
      <w:r w:rsidR="00D17C99">
        <w:rPr>
          <w:sz w:val="24"/>
          <w:szCs w:val="24"/>
        </w:rPr>
        <w:t>sunulmuştur</w:t>
      </w:r>
      <w:r>
        <w:rPr>
          <w:sz w:val="24"/>
          <w:szCs w:val="24"/>
        </w:rPr>
        <w:t>;</w:t>
      </w:r>
    </w:p>
    <w:p w14:paraId="090952A3" w14:textId="776C3E4A" w:rsidR="0000067D" w:rsidRDefault="00FF6D61" w:rsidP="0000067D">
      <w:pPr>
        <w:pStyle w:val="ListeParagraf"/>
        <w:numPr>
          <w:ilvl w:val="0"/>
          <w:numId w:val="1"/>
        </w:numPr>
        <w:rPr>
          <w:sz w:val="24"/>
          <w:szCs w:val="24"/>
        </w:rPr>
      </w:pPr>
      <w:r>
        <w:rPr>
          <w:sz w:val="24"/>
          <w:szCs w:val="24"/>
        </w:rPr>
        <w:t>İşe devam ve dakiklik</w:t>
      </w:r>
    </w:p>
    <w:p w14:paraId="3B1B16C7" w14:textId="5F55D47E" w:rsidR="00FF6D61" w:rsidRDefault="00FF6D61" w:rsidP="0000067D">
      <w:pPr>
        <w:pStyle w:val="ListeParagraf"/>
        <w:numPr>
          <w:ilvl w:val="0"/>
          <w:numId w:val="1"/>
        </w:numPr>
        <w:rPr>
          <w:sz w:val="24"/>
          <w:szCs w:val="24"/>
        </w:rPr>
      </w:pPr>
      <w:r>
        <w:rPr>
          <w:sz w:val="24"/>
          <w:szCs w:val="24"/>
        </w:rPr>
        <w:t>Sınıf yönetimi becerilerinin tecrübe kazanarak arttırılması</w:t>
      </w:r>
    </w:p>
    <w:p w14:paraId="11E38D79" w14:textId="6C6A8A94" w:rsidR="00FF6D61" w:rsidRDefault="00CD6F42" w:rsidP="0000067D">
      <w:pPr>
        <w:pStyle w:val="ListeParagraf"/>
        <w:numPr>
          <w:ilvl w:val="0"/>
          <w:numId w:val="1"/>
        </w:numPr>
        <w:rPr>
          <w:sz w:val="24"/>
          <w:szCs w:val="24"/>
        </w:rPr>
      </w:pPr>
      <w:r>
        <w:rPr>
          <w:sz w:val="24"/>
          <w:szCs w:val="24"/>
        </w:rPr>
        <w:t>Mesleki bilgi ve becerilerin geliştirilmesi</w:t>
      </w:r>
    </w:p>
    <w:p w14:paraId="0CB3D8A4" w14:textId="77777777" w:rsidR="00374718" w:rsidRDefault="00374718" w:rsidP="00374718">
      <w:pPr>
        <w:pStyle w:val="ListeParagraf"/>
        <w:numPr>
          <w:ilvl w:val="0"/>
          <w:numId w:val="1"/>
        </w:numPr>
        <w:rPr>
          <w:sz w:val="24"/>
          <w:szCs w:val="24"/>
        </w:rPr>
      </w:pPr>
      <w:r>
        <w:rPr>
          <w:sz w:val="24"/>
          <w:szCs w:val="24"/>
        </w:rPr>
        <w:t>Yaratıcılık becerisi geliştirilmeli,</w:t>
      </w:r>
    </w:p>
    <w:p w14:paraId="6A8AC02D" w14:textId="77777777" w:rsidR="00374718" w:rsidRDefault="00374718" w:rsidP="00374718">
      <w:pPr>
        <w:pStyle w:val="ListeParagraf"/>
        <w:numPr>
          <w:ilvl w:val="0"/>
          <w:numId w:val="1"/>
        </w:numPr>
        <w:rPr>
          <w:sz w:val="24"/>
          <w:szCs w:val="24"/>
        </w:rPr>
      </w:pPr>
      <w:r>
        <w:rPr>
          <w:sz w:val="24"/>
          <w:szCs w:val="24"/>
        </w:rPr>
        <w:t>Daha planlı ve aktif çalışmalı,</w:t>
      </w:r>
    </w:p>
    <w:p w14:paraId="67FB6BD1" w14:textId="77777777" w:rsidR="00374718" w:rsidRDefault="00374718" w:rsidP="00374718">
      <w:pPr>
        <w:pStyle w:val="ListeParagraf"/>
        <w:numPr>
          <w:ilvl w:val="0"/>
          <w:numId w:val="1"/>
        </w:numPr>
        <w:rPr>
          <w:sz w:val="24"/>
          <w:szCs w:val="24"/>
        </w:rPr>
      </w:pPr>
      <w:r>
        <w:rPr>
          <w:sz w:val="24"/>
          <w:szCs w:val="24"/>
        </w:rPr>
        <w:t>Eleştiriye açık olma, sorunları daha ılımlı yolla çözme konusunda gelişmeli,</w:t>
      </w:r>
    </w:p>
    <w:p w14:paraId="0B9F0891" w14:textId="77777777" w:rsidR="00374718" w:rsidRDefault="00374718" w:rsidP="00374718">
      <w:pPr>
        <w:pStyle w:val="ListeParagraf"/>
        <w:numPr>
          <w:ilvl w:val="0"/>
          <w:numId w:val="1"/>
        </w:numPr>
        <w:rPr>
          <w:sz w:val="24"/>
          <w:szCs w:val="24"/>
        </w:rPr>
      </w:pPr>
      <w:r>
        <w:rPr>
          <w:sz w:val="24"/>
          <w:szCs w:val="24"/>
        </w:rPr>
        <w:t>Amiri ile iletişim konusunda gelişmeli,</w:t>
      </w:r>
    </w:p>
    <w:p w14:paraId="6118BA67" w14:textId="321C5B2B" w:rsidR="00374718" w:rsidRDefault="00374718" w:rsidP="0000067D">
      <w:pPr>
        <w:pStyle w:val="ListeParagraf"/>
        <w:numPr>
          <w:ilvl w:val="0"/>
          <w:numId w:val="1"/>
        </w:numPr>
        <w:rPr>
          <w:sz w:val="24"/>
          <w:szCs w:val="24"/>
        </w:rPr>
      </w:pPr>
      <w:r>
        <w:rPr>
          <w:sz w:val="24"/>
          <w:szCs w:val="24"/>
        </w:rPr>
        <w:t>Çocukların bireysel farklılıklarına yönelik öğretimsel stratejiler geliştirmede geliştirilmeli</w:t>
      </w:r>
    </w:p>
    <w:p w14:paraId="36957C7F" w14:textId="19664C22" w:rsidR="000C6182" w:rsidRPr="00D077AF" w:rsidRDefault="00374718" w:rsidP="00D077AF">
      <w:pPr>
        <w:pStyle w:val="ListeParagraf"/>
        <w:numPr>
          <w:ilvl w:val="0"/>
          <w:numId w:val="1"/>
        </w:numPr>
        <w:rPr>
          <w:sz w:val="24"/>
          <w:szCs w:val="24"/>
        </w:rPr>
      </w:pPr>
      <w:r>
        <w:rPr>
          <w:sz w:val="24"/>
          <w:szCs w:val="24"/>
        </w:rPr>
        <w:t>Çocukların uyum ve davranış bozukluklarında etkili çözüm stratejileri belirleme</w:t>
      </w:r>
      <w:r w:rsidR="00844819">
        <w:rPr>
          <w:sz w:val="24"/>
          <w:szCs w:val="24"/>
        </w:rPr>
        <w:t>.</w:t>
      </w:r>
    </w:p>
    <w:p w14:paraId="36957C81" w14:textId="556A2056" w:rsidR="007E48C0" w:rsidRPr="00D077AF" w:rsidRDefault="000C6182" w:rsidP="00D077AF">
      <w:pPr>
        <w:rPr>
          <w:b/>
          <w:sz w:val="24"/>
          <w:szCs w:val="24"/>
        </w:rPr>
      </w:pPr>
      <w:r w:rsidRPr="000C6182">
        <w:rPr>
          <w:b/>
          <w:sz w:val="24"/>
          <w:szCs w:val="24"/>
        </w:rPr>
        <w:t xml:space="preserve">   </w:t>
      </w:r>
    </w:p>
    <w:p w14:paraId="36957C82" w14:textId="47D073F1" w:rsidR="007E48C0" w:rsidRPr="007E48C0" w:rsidRDefault="007E48C0" w:rsidP="00D17C99">
      <w:pPr>
        <w:pStyle w:val="ListeParagraf"/>
        <w:ind w:hanging="294"/>
        <w:rPr>
          <w:b/>
          <w:sz w:val="24"/>
          <w:szCs w:val="24"/>
        </w:rPr>
      </w:pPr>
      <w:r w:rsidRPr="007E48C0">
        <w:rPr>
          <w:b/>
          <w:noProof/>
          <w:sz w:val="24"/>
          <w:szCs w:val="24"/>
          <w:lang w:eastAsia="tr-TR"/>
        </w:rPr>
        <mc:AlternateContent>
          <mc:Choice Requires="wps">
            <w:drawing>
              <wp:anchor distT="0" distB="0" distL="114300" distR="114300" simplePos="0" relativeHeight="251661312" behindDoc="0" locked="0" layoutInCell="1" allowOverlap="1" wp14:anchorId="36957C87" wp14:editId="1C24FF7E">
                <wp:simplePos x="0" y="0"/>
                <wp:positionH relativeFrom="column">
                  <wp:posOffset>3405505</wp:posOffset>
                </wp:positionH>
                <wp:positionV relativeFrom="paragraph">
                  <wp:posOffset>81280</wp:posOffset>
                </wp:positionV>
                <wp:extent cx="2413635" cy="1286510"/>
                <wp:effectExtent l="0" t="0" r="5715" b="8890"/>
                <wp:wrapNone/>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635" cy="1286510"/>
                        </a:xfrm>
                        <a:prstGeom prst="rect">
                          <a:avLst/>
                        </a:prstGeom>
                        <a:solidFill>
                          <a:srgbClr val="FFFFFF"/>
                        </a:solidFill>
                        <a:ln w="9525">
                          <a:noFill/>
                          <a:miter lim="800000"/>
                          <a:headEnd/>
                          <a:tailEnd/>
                        </a:ln>
                      </wps:spPr>
                      <wps:txbx>
                        <w:txbxContent>
                          <w:p w14:paraId="3C1FEF4C" w14:textId="455AE3EA" w:rsidR="004C2362" w:rsidRPr="007E48C0" w:rsidRDefault="004C2362" w:rsidP="004C2362">
                            <w:pPr>
                              <w:jc w:val="right"/>
                              <w:rPr>
                                <w:b/>
                              </w:rPr>
                            </w:pPr>
                            <w:r>
                              <w:rPr>
                                <w:b/>
                              </w:rPr>
                              <w:t>Dr. Öğr. Üyesi Ceren KILIÇ</w:t>
                            </w:r>
                          </w:p>
                          <w:p w14:paraId="36957C8C" w14:textId="302C04C3" w:rsidR="007E48C0" w:rsidRDefault="004C2362" w:rsidP="00D17C99">
                            <w:pPr>
                              <w:jc w:val="right"/>
                              <w:rPr>
                                <w:b/>
                              </w:rPr>
                            </w:pPr>
                            <w:r>
                              <w:rPr>
                                <w:b/>
                              </w:rPr>
                              <w:t>Çocuk Gelişimi Program Başkanı</w:t>
                            </w:r>
                          </w:p>
                          <w:p w14:paraId="36957C8F" w14:textId="77777777" w:rsidR="007E48C0" w:rsidRDefault="007E48C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957C87" id="_x0000_t202" coordsize="21600,21600" o:spt="202" path="m,l,21600r21600,l21600,xe">
                <v:stroke joinstyle="miter"/>
                <v:path gradientshapeok="t" o:connecttype="rect"/>
              </v:shapetype>
              <v:shape id="Metin Kutusu 2" o:spid="_x0000_s1026" type="#_x0000_t202" style="position:absolute;left:0;text-align:left;margin-left:268.15pt;margin-top:6.4pt;width:190.05pt;height:10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" stroked="f">
                <v:textbox>
                  <w:txbxContent>
                    <w:p w14:paraId="3C1FEF4C" w14:textId="455AE3EA" w:rsidR="004C2362" w:rsidRPr="007E48C0" w:rsidRDefault="004C2362" w:rsidP="004C2362">
                      <w:pPr>
                        <w:jc w:val="right"/>
                        <w:rPr>
                          <w:b/>
                        </w:rPr>
                      </w:pPr>
                      <w:r>
                        <w:rPr>
                          <w:b/>
                        </w:rPr>
                        <w:t>Dr. Öğr. Üyesi Ceren KILIÇ</w:t>
                      </w:r>
                    </w:p>
                    <w:p w14:paraId="36957C8C" w14:textId="302C04C3" w:rsidR="007E48C0" w:rsidRDefault="004C2362" w:rsidP="00D17C99">
                      <w:pPr>
                        <w:jc w:val="right"/>
                        <w:rPr>
                          <w:b/>
                        </w:rPr>
                      </w:pPr>
                      <w:r>
                        <w:rPr>
                          <w:b/>
                        </w:rPr>
                        <w:t>Çocuk Gelişimi Program Başkanı</w:t>
                      </w:r>
                    </w:p>
                    <w:p w14:paraId="36957C8F" w14:textId="77777777" w:rsidR="007E48C0" w:rsidRDefault="007E48C0"/>
                  </w:txbxContent>
                </v:textbox>
              </v:shape>
            </w:pict>
          </mc:Fallback>
        </mc:AlternateContent>
      </w:r>
    </w:p>
    <w:p w14:paraId="36957C84" w14:textId="77777777" w:rsidR="00972697" w:rsidRPr="009979E3" w:rsidRDefault="00972697" w:rsidP="009979E3">
      <w:pPr>
        <w:rPr>
          <w:sz w:val="28"/>
          <w:szCs w:val="28"/>
        </w:rPr>
      </w:pPr>
    </w:p>
    <w:sectPr w:rsidR="00972697" w:rsidRPr="009979E3" w:rsidSect="00D077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33819"/>
    <w:multiLevelType w:val="hybridMultilevel"/>
    <w:tmpl w:val="C5EC61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0CD40A4"/>
    <w:multiLevelType w:val="hybridMultilevel"/>
    <w:tmpl w:val="1B284E6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914777899">
    <w:abstractNumId w:val="1"/>
  </w:num>
  <w:num w:numId="2" w16cid:durableId="1589315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C96"/>
    <w:rsid w:val="0000067D"/>
    <w:rsid w:val="00003605"/>
    <w:rsid w:val="00020F57"/>
    <w:rsid w:val="000472A1"/>
    <w:rsid w:val="0005692F"/>
    <w:rsid w:val="00057C7B"/>
    <w:rsid w:val="00062117"/>
    <w:rsid w:val="000B4626"/>
    <w:rsid w:val="000B4F63"/>
    <w:rsid w:val="000C4176"/>
    <w:rsid w:val="000C6182"/>
    <w:rsid w:val="000E11A9"/>
    <w:rsid w:val="000E41AA"/>
    <w:rsid w:val="000E694A"/>
    <w:rsid w:val="0013312D"/>
    <w:rsid w:val="001751C6"/>
    <w:rsid w:val="00181768"/>
    <w:rsid w:val="00197903"/>
    <w:rsid w:val="001A633D"/>
    <w:rsid w:val="001C29DB"/>
    <w:rsid w:val="002028FA"/>
    <w:rsid w:val="0022498E"/>
    <w:rsid w:val="00224FCB"/>
    <w:rsid w:val="0025733B"/>
    <w:rsid w:val="002639BF"/>
    <w:rsid w:val="00264608"/>
    <w:rsid w:val="00265AFE"/>
    <w:rsid w:val="00270C2C"/>
    <w:rsid w:val="002802EB"/>
    <w:rsid w:val="0028185C"/>
    <w:rsid w:val="002A2E77"/>
    <w:rsid w:val="002A794D"/>
    <w:rsid w:val="002F368F"/>
    <w:rsid w:val="00303795"/>
    <w:rsid w:val="00323EEF"/>
    <w:rsid w:val="003412A1"/>
    <w:rsid w:val="00351D69"/>
    <w:rsid w:val="00356172"/>
    <w:rsid w:val="003614F2"/>
    <w:rsid w:val="003616E1"/>
    <w:rsid w:val="00366F49"/>
    <w:rsid w:val="00374718"/>
    <w:rsid w:val="0037507B"/>
    <w:rsid w:val="003A5EC1"/>
    <w:rsid w:val="003C3E26"/>
    <w:rsid w:val="004220C4"/>
    <w:rsid w:val="00445F0A"/>
    <w:rsid w:val="0047781C"/>
    <w:rsid w:val="00482AF3"/>
    <w:rsid w:val="004C2362"/>
    <w:rsid w:val="004E3D68"/>
    <w:rsid w:val="004F4886"/>
    <w:rsid w:val="004F6769"/>
    <w:rsid w:val="00501938"/>
    <w:rsid w:val="00503C15"/>
    <w:rsid w:val="00503DAB"/>
    <w:rsid w:val="00521A4C"/>
    <w:rsid w:val="00522862"/>
    <w:rsid w:val="005230E1"/>
    <w:rsid w:val="0053132B"/>
    <w:rsid w:val="005339DF"/>
    <w:rsid w:val="00537575"/>
    <w:rsid w:val="00583C1B"/>
    <w:rsid w:val="005A0747"/>
    <w:rsid w:val="005A08CD"/>
    <w:rsid w:val="005A5946"/>
    <w:rsid w:val="00603D51"/>
    <w:rsid w:val="006208D7"/>
    <w:rsid w:val="00622435"/>
    <w:rsid w:val="00665A02"/>
    <w:rsid w:val="006771AF"/>
    <w:rsid w:val="00681D43"/>
    <w:rsid w:val="006C3A0B"/>
    <w:rsid w:val="00703DEB"/>
    <w:rsid w:val="00717D32"/>
    <w:rsid w:val="007222B2"/>
    <w:rsid w:val="00722EAD"/>
    <w:rsid w:val="00723E33"/>
    <w:rsid w:val="007601D9"/>
    <w:rsid w:val="00762145"/>
    <w:rsid w:val="00791315"/>
    <w:rsid w:val="007E4048"/>
    <w:rsid w:val="007E48C0"/>
    <w:rsid w:val="007E4FD5"/>
    <w:rsid w:val="007E5230"/>
    <w:rsid w:val="008139DA"/>
    <w:rsid w:val="008369C4"/>
    <w:rsid w:val="00844819"/>
    <w:rsid w:val="00890ECE"/>
    <w:rsid w:val="008A0C96"/>
    <w:rsid w:val="008A689C"/>
    <w:rsid w:val="008A7EBC"/>
    <w:rsid w:val="008B4335"/>
    <w:rsid w:val="008C03FB"/>
    <w:rsid w:val="008E7A78"/>
    <w:rsid w:val="008F2360"/>
    <w:rsid w:val="009078AE"/>
    <w:rsid w:val="0091343F"/>
    <w:rsid w:val="00914C60"/>
    <w:rsid w:val="009204F7"/>
    <w:rsid w:val="009227ED"/>
    <w:rsid w:val="00922A19"/>
    <w:rsid w:val="00952838"/>
    <w:rsid w:val="00972697"/>
    <w:rsid w:val="00994CC4"/>
    <w:rsid w:val="009979E3"/>
    <w:rsid w:val="009C1C7E"/>
    <w:rsid w:val="00A03D9C"/>
    <w:rsid w:val="00A0515D"/>
    <w:rsid w:val="00A22BB6"/>
    <w:rsid w:val="00A4760B"/>
    <w:rsid w:val="00A66EBF"/>
    <w:rsid w:val="00AA7729"/>
    <w:rsid w:val="00B26825"/>
    <w:rsid w:val="00B275A2"/>
    <w:rsid w:val="00B44AEB"/>
    <w:rsid w:val="00B66155"/>
    <w:rsid w:val="00BC2FA3"/>
    <w:rsid w:val="00C71568"/>
    <w:rsid w:val="00C90045"/>
    <w:rsid w:val="00C962F6"/>
    <w:rsid w:val="00CA1316"/>
    <w:rsid w:val="00CC61DD"/>
    <w:rsid w:val="00CC6C77"/>
    <w:rsid w:val="00CD6F42"/>
    <w:rsid w:val="00D077AF"/>
    <w:rsid w:val="00D17867"/>
    <w:rsid w:val="00D17C99"/>
    <w:rsid w:val="00D3383E"/>
    <w:rsid w:val="00D41924"/>
    <w:rsid w:val="00D419BC"/>
    <w:rsid w:val="00D611ED"/>
    <w:rsid w:val="00D73FE1"/>
    <w:rsid w:val="00D82DA8"/>
    <w:rsid w:val="00D864C4"/>
    <w:rsid w:val="00D96730"/>
    <w:rsid w:val="00DA5A79"/>
    <w:rsid w:val="00DB2F9A"/>
    <w:rsid w:val="00DD05E8"/>
    <w:rsid w:val="00DE5215"/>
    <w:rsid w:val="00DE7655"/>
    <w:rsid w:val="00DF3A85"/>
    <w:rsid w:val="00DF7E4E"/>
    <w:rsid w:val="00E0042B"/>
    <w:rsid w:val="00E00F09"/>
    <w:rsid w:val="00E13EFA"/>
    <w:rsid w:val="00E25557"/>
    <w:rsid w:val="00E41118"/>
    <w:rsid w:val="00E80845"/>
    <w:rsid w:val="00E83128"/>
    <w:rsid w:val="00EB2E18"/>
    <w:rsid w:val="00F0252B"/>
    <w:rsid w:val="00F05F13"/>
    <w:rsid w:val="00F30422"/>
    <w:rsid w:val="00F45438"/>
    <w:rsid w:val="00F666C7"/>
    <w:rsid w:val="00FA2D29"/>
    <w:rsid w:val="00FA4904"/>
    <w:rsid w:val="00FC6C02"/>
    <w:rsid w:val="00FF6D61"/>
    <w:rsid w:val="00FF79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57AE4"/>
  <w15:docId w15:val="{C45796F0-A212-44CD-8DDD-1C5214511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778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665A02"/>
    <w:pPr>
      <w:ind w:left="720"/>
      <w:contextualSpacing/>
    </w:pPr>
  </w:style>
  <w:style w:type="paragraph" w:styleId="BalonMetni">
    <w:name w:val="Balloon Text"/>
    <w:basedOn w:val="Normal"/>
    <w:link w:val="BalonMetniChar"/>
    <w:uiPriority w:val="99"/>
    <w:semiHidden/>
    <w:unhideWhenUsed/>
    <w:rsid w:val="007E48C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E48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433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TotalTime>
  <Pages>3</Pages>
  <Words>839</Words>
  <Characters>4786</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CK</cp:lastModifiedBy>
  <cp:revision>41</cp:revision>
  <dcterms:created xsi:type="dcterms:W3CDTF">2025-09-01T13:03:00Z</dcterms:created>
  <dcterms:modified xsi:type="dcterms:W3CDTF">2025-09-30T07:28:00Z</dcterms:modified>
</cp:coreProperties>
</file>